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9A48" w14:textId="65EAEBE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b/>
          <w:color w:val="000000"/>
          <w:sz w:val="20"/>
          <w:szCs w:val="20"/>
        </w:rPr>
        <w:t>Załącznik 4</w:t>
      </w:r>
      <w:r w:rsidRPr="00CB7E6E">
        <w:rPr>
          <w:rFonts w:ascii="Arial" w:eastAsia="Calibri" w:hAnsi="Arial" w:cs="Arial"/>
          <w:color w:val="000000"/>
          <w:sz w:val="20"/>
          <w:szCs w:val="20"/>
        </w:rPr>
        <w:t xml:space="preserve"> do </w:t>
      </w:r>
      <w:r w:rsidRPr="004F275E">
        <w:rPr>
          <w:rFonts w:ascii="Arial" w:eastAsia="Calibri" w:hAnsi="Arial" w:cs="Arial"/>
          <w:i/>
          <w:color w:val="000000"/>
          <w:sz w:val="20"/>
          <w:szCs w:val="20"/>
        </w:rPr>
        <w:t xml:space="preserve">Regulaminu </w:t>
      </w:r>
      <w:r w:rsidR="007962C3">
        <w:rPr>
          <w:rFonts w:ascii="Arial" w:eastAsia="Calibri" w:hAnsi="Arial" w:cs="Arial"/>
          <w:i/>
          <w:color w:val="000000"/>
          <w:sz w:val="20"/>
          <w:szCs w:val="20"/>
        </w:rPr>
        <w:t xml:space="preserve">rekrutacji i </w:t>
      </w:r>
      <w:r w:rsidRPr="004F275E">
        <w:rPr>
          <w:rFonts w:ascii="Arial" w:eastAsia="Calibri" w:hAnsi="Arial" w:cs="Arial"/>
          <w:i/>
          <w:color w:val="000000"/>
          <w:sz w:val="20"/>
          <w:szCs w:val="20"/>
        </w:rPr>
        <w:t>uczestnictwa w projekcie</w:t>
      </w:r>
    </w:p>
    <w:p w14:paraId="649B9A49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9B9A4A" w14:textId="77777777" w:rsidR="00CB7E6E" w:rsidRPr="00CB7E6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b/>
          <w:color w:val="000000"/>
          <w:sz w:val="20"/>
          <w:szCs w:val="20"/>
        </w:rPr>
        <w:t>UMOWA UCZESTNICTWA W PROJEKCIE</w:t>
      </w:r>
    </w:p>
    <w:p w14:paraId="649B9A4B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9B9A4C" w14:textId="475C6FED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 xml:space="preserve">W dniu …………………… w </w:t>
      </w:r>
      <w:r w:rsidR="00A159A7">
        <w:rPr>
          <w:rFonts w:ascii="Arial" w:eastAsia="Calibri" w:hAnsi="Arial" w:cs="Arial"/>
          <w:color w:val="000000"/>
          <w:sz w:val="20"/>
          <w:szCs w:val="20"/>
        </w:rPr>
        <w:t>Szczecinie</w:t>
      </w:r>
      <w:r w:rsidRPr="00CB7E6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została zawarta umowa pomiędzy:</w:t>
      </w:r>
    </w:p>
    <w:p w14:paraId="649B9A4D" w14:textId="77777777" w:rsidR="00CB7E6E" w:rsidRPr="00CB7E6E" w:rsidRDefault="00CB7E6E" w:rsidP="004F275E">
      <w:p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>TEB Edukacja sp. z o.o. z siedzibą w Poznaniu, przy al. Niepodległości 2, zarejestrowaną w Krajowym Rejestrze Sądowym pod numerem 0000311666, prowadzonym przez Sąd Rejonowy Poznań - Nowe Miasto i Wilda w Poznaniu, VIII Wydział Gospodarczy, NIP: 778-14-56-499, REGON: 300879141,</w:t>
      </w:r>
    </w:p>
    <w:p w14:paraId="649B9A4E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>reprezentowaną przez:</w:t>
      </w:r>
    </w:p>
    <w:p w14:paraId="649B9A4F" w14:textId="783AEC57" w:rsidR="00CB7E6E" w:rsidRPr="00CB7E6E" w:rsidRDefault="00A159A7" w:rsidP="00F07EDA">
      <w:p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Darię Kloc 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- Dyrektor</w:t>
      </w:r>
      <w:r w:rsidR="00CB7E6E" w:rsidRPr="00CB7E6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Oddziału</w:t>
      </w:r>
      <w:r w:rsidR="00CB7E6E" w:rsidRPr="00CB7E6E">
        <w:rPr>
          <w:rFonts w:ascii="Arial" w:eastAsia="Calibri" w:hAnsi="Arial" w:cs="Arial"/>
          <w:color w:val="000000"/>
          <w:sz w:val="20"/>
          <w:szCs w:val="20"/>
        </w:rPr>
        <w:t xml:space="preserve"> TEB Edukacja sp. z o.o. w mieście </w:t>
      </w:r>
      <w:r>
        <w:rPr>
          <w:rFonts w:ascii="Arial" w:eastAsia="Calibri" w:hAnsi="Arial" w:cs="Arial"/>
          <w:color w:val="000000"/>
          <w:sz w:val="20"/>
          <w:szCs w:val="20"/>
        </w:rPr>
        <w:t>Szczecin</w:t>
      </w:r>
      <w:r w:rsidR="00CB7E6E" w:rsidRPr="00CB7E6E">
        <w:rPr>
          <w:rFonts w:ascii="Arial" w:eastAsia="Calibri" w:hAnsi="Arial" w:cs="Arial"/>
          <w:color w:val="000000"/>
          <w:sz w:val="20"/>
          <w:szCs w:val="20"/>
        </w:rPr>
        <w:t>, zwaną w dalszej treści umowy „TEB Edukacja”,</w:t>
      </w:r>
    </w:p>
    <w:p w14:paraId="649B9A50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>a</w:t>
      </w:r>
    </w:p>
    <w:p w14:paraId="649B9A52" w14:textId="17AFECD7" w:rsidR="00CB7E6E" w:rsidRPr="00CB7E6E" w:rsidRDefault="00CB7E6E" w:rsidP="00A159A7">
      <w:pPr>
        <w:spacing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>………..………………………. ………………………………….., m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iejsce zam.: ……………………………..…………………</w:t>
      </w:r>
      <w:r w:rsidR="004F275E">
        <w:rPr>
          <w:rFonts w:ascii="Arial" w:eastAsia="Calibri" w:hAnsi="Arial" w:cs="Arial"/>
          <w:color w:val="000000"/>
          <w:sz w:val="20"/>
          <w:szCs w:val="20"/>
        </w:rPr>
        <w:br/>
        <w:t>ul. …..………………………………</w:t>
      </w:r>
      <w:r w:rsidRPr="00CB7E6E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PESEL …………………………….</w:t>
      </w:r>
      <w:r w:rsidRPr="00CB7E6E">
        <w:rPr>
          <w:rFonts w:ascii="Arial" w:eastAsia="Calibri" w:hAnsi="Arial" w:cs="Arial"/>
          <w:color w:val="000000"/>
          <w:sz w:val="20"/>
          <w:szCs w:val="20"/>
        </w:rPr>
        <w:t>, dane kontak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towe: …………………………………</w:t>
      </w:r>
      <w:r w:rsidRPr="00CB7E6E">
        <w:rPr>
          <w:rFonts w:ascii="Arial" w:eastAsia="Calibri" w:hAnsi="Arial" w:cs="Arial"/>
          <w:color w:val="000000"/>
          <w:sz w:val="20"/>
          <w:szCs w:val="20"/>
        </w:rPr>
        <w:t>, zwaną w dalszej treści umowy „Uczestnikiem Projektu”.</w:t>
      </w:r>
    </w:p>
    <w:p w14:paraId="649B9A53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§ 1</w:t>
      </w:r>
    </w:p>
    <w:p w14:paraId="649B9A54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PRZEDMIOT UMOWY</w:t>
      </w:r>
    </w:p>
    <w:p w14:paraId="649B9A55" w14:textId="2CED523F" w:rsidR="004F275E" w:rsidRPr="00EE72BD" w:rsidRDefault="00CB7E6E" w:rsidP="00EE72BD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E72BD">
        <w:rPr>
          <w:rFonts w:ascii="Arial" w:eastAsia="Calibri" w:hAnsi="Arial" w:cs="Arial"/>
          <w:color w:val="000000"/>
          <w:sz w:val="20"/>
          <w:szCs w:val="20"/>
        </w:rPr>
        <w:t xml:space="preserve">Przedmiotem niniejszej umowy jest udział Uczestnika Projektu we wsparciu w ramach Projektu </w:t>
      </w:r>
      <w:r w:rsidR="00EE72BD" w:rsidRPr="00EE72BD">
        <w:rPr>
          <w:rFonts w:ascii="Arial" w:eastAsia="Calibri" w:hAnsi="Arial" w:cs="Arial"/>
          <w:color w:val="000000"/>
          <w:sz w:val="20"/>
          <w:szCs w:val="20"/>
        </w:rPr>
        <w:t xml:space="preserve">„Zawodowcy </w:t>
      </w:r>
      <w:r w:rsidR="00EE72BD">
        <w:rPr>
          <w:rFonts w:ascii="Arial" w:eastAsia="Calibri" w:hAnsi="Arial" w:cs="Arial"/>
          <w:color w:val="000000"/>
          <w:sz w:val="20"/>
          <w:szCs w:val="20"/>
        </w:rPr>
        <w:br/>
      </w:r>
      <w:r w:rsidR="00EE72BD" w:rsidRPr="00EE72BD">
        <w:rPr>
          <w:rFonts w:ascii="Arial" w:eastAsia="Calibri" w:hAnsi="Arial" w:cs="Arial"/>
          <w:color w:val="000000"/>
          <w:sz w:val="20"/>
          <w:szCs w:val="20"/>
        </w:rPr>
        <w:t>w Oddziale TEB Edukacja w Szczecinie” nr RPZP.08.06.00-32-K030/20 współfinansowanego ze środków Unii Europejskiej w ramach Europejskiego Funduszu Społecznego, Oś Priorytetowa VIII Edukacja, Działanie 8.6 Wsparcie szkół i placówek prowadzących kształcenie zawodowe oraz uczniów uczestniczących w kształceniu zawodowym i osób dorosłych uczestniczących w pozaszkolnych formach kształcenia zawodowego w ramach Regionalnego Programu Operacyjnego Województwa Zachodniopomorskiego 2014 – 2020</w:t>
      </w:r>
      <w:r w:rsidR="00EE72BD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49B9A57" w14:textId="7BE4183A" w:rsidR="004F275E" w:rsidRPr="00EE72BD" w:rsidRDefault="00CB7E6E" w:rsidP="00EE72B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Projekt przewiduje realizację następujących form wsparcia:</w:t>
      </w:r>
    </w:p>
    <w:p w14:paraId="649B9A58" w14:textId="77777777" w:rsidR="00CB7E6E" w:rsidRPr="004F275E" w:rsidRDefault="00CB7E6E" w:rsidP="00EE72BD">
      <w:pPr>
        <w:pStyle w:val="Akapitzlist"/>
        <w:numPr>
          <w:ilvl w:val="0"/>
          <w:numId w:val="1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Doradztwo zawodowo – edukacyjne;</w:t>
      </w:r>
    </w:p>
    <w:p w14:paraId="649B9A59" w14:textId="179B3800" w:rsidR="00CB7E6E" w:rsidRDefault="00CB7E6E" w:rsidP="00EE72BD">
      <w:pPr>
        <w:pStyle w:val="Akapitzlist"/>
        <w:numPr>
          <w:ilvl w:val="0"/>
          <w:numId w:val="1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Szkolenia 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specjalistyczne,</w:t>
      </w:r>
    </w:p>
    <w:p w14:paraId="38C028D9" w14:textId="7506264D" w:rsidR="008425C4" w:rsidRPr="004F275E" w:rsidRDefault="008425C4" w:rsidP="00EE72BD">
      <w:pPr>
        <w:pStyle w:val="Akapitzlist"/>
        <w:numPr>
          <w:ilvl w:val="0"/>
          <w:numId w:val="1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Kursy przygotowawcze do egzaminu maturalnego,</w:t>
      </w:r>
    </w:p>
    <w:p w14:paraId="649B9A5B" w14:textId="7D2505A4" w:rsidR="004F275E" w:rsidRPr="00EE72BD" w:rsidRDefault="00CB7E6E" w:rsidP="00EE72BD">
      <w:pPr>
        <w:pStyle w:val="Akapitzlist"/>
        <w:numPr>
          <w:ilvl w:val="0"/>
          <w:numId w:val="15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Staże zawodowe.</w:t>
      </w:r>
    </w:p>
    <w:p w14:paraId="649B9A5C" w14:textId="77777777" w:rsidR="004F275E" w:rsidRDefault="00CB7E6E" w:rsidP="004F275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Uczestnik weźmie udział we wsparciu zgodnie ze wskazaną ścieżką w Regul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aminie uczestnictwa w projekcie.</w:t>
      </w:r>
    </w:p>
    <w:p w14:paraId="649B9A5D" w14:textId="578AF1BE" w:rsidR="00CB7E6E" w:rsidRPr="004F275E" w:rsidRDefault="00CB7E6E" w:rsidP="004F275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Czas trwania wsparcia uzależniony jest od terminu realizacji szkoleń, doradztwa zawodowo-edukacyjnego</w:t>
      </w:r>
      <w:r w:rsidR="008425C4">
        <w:rPr>
          <w:rFonts w:ascii="Arial" w:eastAsia="Calibri" w:hAnsi="Arial" w:cs="Arial"/>
          <w:color w:val="000000"/>
          <w:sz w:val="20"/>
          <w:szCs w:val="20"/>
        </w:rPr>
        <w:t>, kursów przygotowawczych do egzaminu maturalnego</w:t>
      </w: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 oraz okresu realizacji stażu zawodowego. Terminy szkoleń są każdorazowo ustalane z Uczestnikami projektu. Okres realizacji wsparci</w:t>
      </w:r>
      <w:r w:rsidR="008425C4">
        <w:rPr>
          <w:rFonts w:ascii="Arial" w:eastAsia="Calibri" w:hAnsi="Arial" w:cs="Arial"/>
          <w:color w:val="000000"/>
          <w:sz w:val="20"/>
          <w:szCs w:val="20"/>
        </w:rPr>
        <w:t>a</w:t>
      </w: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 nie może wykraczać poza czas trwania projektu.</w:t>
      </w:r>
    </w:p>
    <w:p w14:paraId="649B9A5E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§ 2</w:t>
      </w:r>
    </w:p>
    <w:p w14:paraId="649B9A5F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CZAS TRWANIA PROJEKTU</w:t>
      </w:r>
    </w:p>
    <w:p w14:paraId="649B9A60" w14:textId="48A8CE02" w:rsidR="00CB7E6E" w:rsidRPr="004F275E" w:rsidRDefault="00CB7E6E" w:rsidP="004F275E">
      <w:pPr>
        <w:pStyle w:val="Akapitzlist"/>
        <w:numPr>
          <w:ilvl w:val="0"/>
          <w:numId w:val="8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Czas realizacji projektu 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od 01-</w:t>
      </w:r>
      <w:r w:rsidR="008425C4">
        <w:rPr>
          <w:rFonts w:ascii="Arial" w:eastAsia="Calibri" w:hAnsi="Arial" w:cs="Arial"/>
          <w:color w:val="000000"/>
          <w:sz w:val="20"/>
          <w:szCs w:val="20"/>
        </w:rPr>
        <w:t>10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-20</w:t>
      </w:r>
      <w:r w:rsidR="008425C4">
        <w:rPr>
          <w:rFonts w:ascii="Arial" w:eastAsia="Calibri" w:hAnsi="Arial" w:cs="Arial"/>
          <w:color w:val="000000"/>
          <w:sz w:val="20"/>
          <w:szCs w:val="20"/>
        </w:rPr>
        <w:t>20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 xml:space="preserve"> r. do 3</w:t>
      </w:r>
      <w:r w:rsidR="008425C4">
        <w:rPr>
          <w:rFonts w:ascii="Arial" w:eastAsia="Calibri" w:hAnsi="Arial" w:cs="Arial"/>
          <w:color w:val="000000"/>
          <w:sz w:val="20"/>
          <w:szCs w:val="20"/>
        </w:rPr>
        <w:t>1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-</w:t>
      </w:r>
      <w:r w:rsidR="008425C4">
        <w:rPr>
          <w:rFonts w:ascii="Arial" w:eastAsia="Calibri" w:hAnsi="Arial" w:cs="Arial"/>
          <w:color w:val="000000"/>
          <w:sz w:val="20"/>
          <w:szCs w:val="20"/>
        </w:rPr>
        <w:t>12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-202</w:t>
      </w:r>
      <w:r w:rsidR="008425C4">
        <w:rPr>
          <w:rFonts w:ascii="Arial" w:eastAsia="Calibri" w:hAnsi="Arial" w:cs="Arial"/>
          <w:color w:val="000000"/>
          <w:sz w:val="20"/>
          <w:szCs w:val="20"/>
        </w:rPr>
        <w:t>3</w:t>
      </w: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649B9A61" w14:textId="77777777" w:rsidR="004F275E" w:rsidRPr="004F275E" w:rsidRDefault="004F275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§ 3</w:t>
      </w:r>
    </w:p>
    <w:p w14:paraId="649B9A62" w14:textId="77777777" w:rsidR="00CB7E6E" w:rsidRPr="004F275E" w:rsidRDefault="004F275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PRAWA I OBOWIĄZKI BENEFICJENTA</w:t>
      </w:r>
    </w:p>
    <w:p w14:paraId="649B9A63" w14:textId="77777777" w:rsidR="00CB7E6E" w:rsidRDefault="00CB7E6E" w:rsidP="004F275E">
      <w:pPr>
        <w:pStyle w:val="Akapitzlist"/>
        <w:numPr>
          <w:ilvl w:val="0"/>
          <w:numId w:val="9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Beneficjent zobowiązuje się:</w:t>
      </w:r>
    </w:p>
    <w:p w14:paraId="649B9A64" w14:textId="77777777" w:rsidR="004F275E" w:rsidRPr="004F275E" w:rsidRDefault="004F275E" w:rsidP="004F275E">
      <w:pPr>
        <w:pStyle w:val="Akapitzlist"/>
        <w:spacing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49B9A65" w14:textId="77777777" w:rsidR="00CB7E6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przeprowadzić cykl wsparcia zgodnie z zapisami Regulaminu uczestnictwa w projekcie oraz zapisami wniosku o dofinansowanie;</w:t>
      </w:r>
    </w:p>
    <w:p w14:paraId="649B9A66" w14:textId="77777777" w:rsidR="00CB7E6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zapewnić kadrę dydaktyczną gwarantującą prawidłowy przebieg i realizację programu kształcenia;</w:t>
      </w:r>
    </w:p>
    <w:p w14:paraId="649B9A67" w14:textId="77777777" w:rsidR="00CB7E6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zapewnić Uczestnikom Projektu bezpłatny udział w cyklu kształcenia;</w:t>
      </w:r>
    </w:p>
    <w:p w14:paraId="649B9A68" w14:textId="3A516386" w:rsid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przekazać Uczestnikom</w:t>
      </w:r>
      <w:r w:rsidR="004F275E" w:rsidRPr="004F275E">
        <w:rPr>
          <w:rFonts w:ascii="Arial" w:eastAsia="Calibri" w:hAnsi="Arial" w:cs="Arial"/>
          <w:color w:val="000000"/>
          <w:sz w:val="20"/>
          <w:szCs w:val="20"/>
        </w:rPr>
        <w:t xml:space="preserve"> Projektu </w:t>
      </w:r>
      <w:r w:rsidR="008C1BD3">
        <w:rPr>
          <w:rFonts w:ascii="Arial" w:eastAsia="Calibri" w:hAnsi="Arial" w:cs="Arial"/>
          <w:color w:val="000000"/>
          <w:sz w:val="20"/>
          <w:szCs w:val="20"/>
        </w:rPr>
        <w:t>podręczniki</w:t>
      </w:r>
      <w:r w:rsidR="004F275E" w:rsidRPr="004F275E">
        <w:rPr>
          <w:rFonts w:ascii="Arial" w:eastAsia="Calibri" w:hAnsi="Arial" w:cs="Arial"/>
          <w:color w:val="000000"/>
          <w:sz w:val="20"/>
          <w:szCs w:val="20"/>
        </w:rPr>
        <w:t xml:space="preserve"> (dotyczy uczniów kształcących się na kierunku Technik </w:t>
      </w:r>
      <w:r w:rsidR="008C1BD3">
        <w:rPr>
          <w:rFonts w:ascii="Arial" w:eastAsia="Calibri" w:hAnsi="Arial" w:cs="Arial"/>
          <w:color w:val="000000"/>
          <w:sz w:val="20"/>
          <w:szCs w:val="20"/>
        </w:rPr>
        <w:t>Informatyk</w:t>
      </w:r>
      <w:r w:rsidR="00D95FF0">
        <w:rPr>
          <w:rFonts w:ascii="Arial" w:eastAsia="Calibri" w:hAnsi="Arial" w:cs="Arial"/>
          <w:color w:val="000000"/>
          <w:sz w:val="20"/>
          <w:szCs w:val="20"/>
        </w:rPr>
        <w:t xml:space="preserve"> i</w:t>
      </w:r>
      <w:r w:rsidR="008C1BD3">
        <w:rPr>
          <w:rFonts w:ascii="Arial" w:eastAsia="Calibri" w:hAnsi="Arial" w:cs="Arial"/>
          <w:color w:val="000000"/>
          <w:sz w:val="20"/>
          <w:szCs w:val="20"/>
        </w:rPr>
        <w:t xml:space="preserve"> Technik Programista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);</w:t>
      </w:r>
    </w:p>
    <w:p w14:paraId="02A2AEC6" w14:textId="187753D3" w:rsidR="00DF6826" w:rsidRPr="004F275E" w:rsidRDefault="00DF6826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przekazać Uczestnikom Projektu wyprawki fryzjerskie </w:t>
      </w: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(dotyczy uczniów kształcących się na kierunku Technik </w:t>
      </w:r>
      <w:r>
        <w:rPr>
          <w:rFonts w:ascii="Arial" w:eastAsia="Calibri" w:hAnsi="Arial" w:cs="Arial"/>
          <w:color w:val="000000"/>
          <w:sz w:val="20"/>
          <w:szCs w:val="20"/>
        </w:rPr>
        <w:t>Usług Fryzjerskich);</w:t>
      </w:r>
    </w:p>
    <w:p w14:paraId="649B9A69" w14:textId="77777777" w:rsidR="00CB7E6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lastRenderedPageBreak/>
        <w:t>zapewnić Uczestnikom Projektu staż zawodowy, który zostanie objęty osobną umową podpisaną między TEB Edukacja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4F275E">
        <w:rPr>
          <w:rFonts w:ascii="Arial" w:eastAsia="Calibri" w:hAnsi="Arial" w:cs="Arial"/>
          <w:color w:val="000000"/>
          <w:sz w:val="20"/>
          <w:szCs w:val="20"/>
        </w:rPr>
        <w:t>Uczestnikiem Projektu oraz podmiotem przyjmującym na staż;</w:t>
      </w:r>
    </w:p>
    <w:p w14:paraId="649B9A6A" w14:textId="5A6086BE" w:rsidR="00CB7E6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zapewnić Uczestnikom Projektu możliwość przystąpienia do egzaminów potwierdzających </w:t>
      </w:r>
      <w:r w:rsidR="00D95FF0">
        <w:rPr>
          <w:rFonts w:ascii="Arial" w:eastAsia="Calibri" w:hAnsi="Arial" w:cs="Arial"/>
          <w:color w:val="000000"/>
          <w:sz w:val="20"/>
          <w:szCs w:val="20"/>
        </w:rPr>
        <w:t>kwalifikacje zawodowe</w:t>
      </w:r>
      <w:r w:rsidRPr="004F275E">
        <w:rPr>
          <w:rFonts w:ascii="Arial" w:eastAsia="Calibri" w:hAnsi="Arial" w:cs="Arial"/>
          <w:color w:val="000000"/>
          <w:sz w:val="20"/>
          <w:szCs w:val="20"/>
        </w:rPr>
        <w:t>, zapisanych w Regulaminie uczestnictwa w projekcie</w:t>
      </w:r>
      <w:r w:rsidR="00D95FF0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49B9A6C" w14:textId="77777777" w:rsidR="00CB7E6E" w:rsidRPr="004F275E" w:rsidRDefault="00CB7E6E" w:rsidP="004F275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Beneficjent ma prawo do przeprowadzenia badania ankietowego ewaluacyjnego.</w:t>
      </w:r>
    </w:p>
    <w:p w14:paraId="649B9A6D" w14:textId="77777777" w:rsidR="00CB7E6E" w:rsidRPr="004F275E" w:rsidRDefault="00CB7E6E" w:rsidP="004F275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Beneficjent zastrzega sobie prawo do odwołania zajęć z przyczyn od siebie niezależnych. Jednocześnie zobowiązuje się do poinformowania Uczestników Projektu o wszelkich zaistniałych zmianach.</w:t>
      </w:r>
    </w:p>
    <w:p w14:paraId="649B9A6E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§ 4</w:t>
      </w:r>
    </w:p>
    <w:p w14:paraId="649B9A6F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PRAWA I OBOWIĄZKI UCZESTNIKA PROJEKTU</w:t>
      </w:r>
    </w:p>
    <w:p w14:paraId="649B9A70" w14:textId="77777777" w:rsidR="00CB7E6E" w:rsidRDefault="00CB7E6E" w:rsidP="004F275E">
      <w:pPr>
        <w:pStyle w:val="Akapitzlist"/>
        <w:numPr>
          <w:ilvl w:val="0"/>
          <w:numId w:val="12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Uczestnik Projektu zobowiązuje się:</w:t>
      </w:r>
    </w:p>
    <w:p w14:paraId="649B9A71" w14:textId="77777777" w:rsidR="004F275E" w:rsidRPr="004F275E" w:rsidRDefault="004F275E" w:rsidP="004F275E">
      <w:pPr>
        <w:pStyle w:val="Akapitzlist"/>
        <w:spacing w:line="240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</w:p>
    <w:p w14:paraId="649B9A72" w14:textId="0D9EDAF8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przed podpisaniem niniejszej Umowy, zapoznać się z treścią Regulaminu uczestnictwa w projekcie dostępnym w Biurze Projektu Beneficjenta oraz na stronie internetowej Projektu </w:t>
      </w:r>
      <w:r w:rsidR="00171DA4" w:rsidRPr="00171DA4">
        <w:rPr>
          <w:rFonts w:ascii="Arial" w:eastAsia="Calibri" w:hAnsi="Arial" w:cs="Arial"/>
          <w:color w:val="000000"/>
          <w:sz w:val="20"/>
          <w:szCs w:val="20"/>
        </w:rPr>
        <w:t>https://efs.teb.pl/zawodowcy_w_oddziale_teb_edukacja_w_szczecinie</w:t>
      </w:r>
      <w:r w:rsidRPr="004F275E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649B9A73" w14:textId="77777777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uczestniczyć w cyklu wsparcia w wymiarze min. 80% godzin zajęć dydaktycznych, co potwierdzi własnoręcznym podpisem na Liście obecności;</w:t>
      </w:r>
    </w:p>
    <w:p w14:paraId="649B9A74" w14:textId="77777777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niezwłocznie poinformować Beneficjenta o nieobecności w danym terminie na zajęciach;</w:t>
      </w:r>
    </w:p>
    <w:p w14:paraId="649B9A75" w14:textId="77777777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do zwrotu wszystkich materiałów dydaktycznych w przypadku rezygnacji lub przekroczenia 20% nieobecności na zajęciach, na warunkach określonych w Regulaminie uczestnictwa w projekcie;</w:t>
      </w:r>
    </w:p>
    <w:p w14:paraId="649B9A76" w14:textId="77777777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do przystąpienia do egzaminów zgodnie z zapisami Regulaminu uczestnictwa w projekcie;</w:t>
      </w:r>
    </w:p>
    <w:p w14:paraId="649B9A77" w14:textId="77777777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do poddania się badaniu ewaluacyjnemu w okresie do 4 tygodni po zakończeniu udziału w projekcie.</w:t>
      </w:r>
    </w:p>
    <w:p w14:paraId="649B9A78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§ 5</w:t>
      </w:r>
    </w:p>
    <w:p w14:paraId="649B9A79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POSTANOWIENIA KOŃCOWE</w:t>
      </w:r>
    </w:p>
    <w:p w14:paraId="649B9A7A" w14:textId="77777777" w:rsidR="00CB7E6E" w:rsidRPr="004F275E" w:rsidRDefault="00CB7E6E" w:rsidP="008B3B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Umowa zostaje zawarta na czas udziału Uczestnika we wszystkich zaplanowanych formach wsparcia.</w:t>
      </w:r>
    </w:p>
    <w:p w14:paraId="649B9A7B" w14:textId="77777777" w:rsidR="00CB7E6E" w:rsidRPr="004F275E" w:rsidRDefault="00CB7E6E" w:rsidP="008B3B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Wszelkie zmiany treści i uzupełnienia niniejszej Umowy wymagają dla swej ważności formy pisemnej </w:t>
      </w:r>
      <w:r w:rsidR="008B3B5B">
        <w:rPr>
          <w:rFonts w:ascii="Arial" w:eastAsia="Calibri" w:hAnsi="Arial" w:cs="Arial"/>
          <w:color w:val="000000"/>
          <w:sz w:val="20"/>
          <w:szCs w:val="20"/>
        </w:rPr>
        <w:br/>
      </w:r>
      <w:r w:rsidRPr="004F275E">
        <w:rPr>
          <w:rFonts w:ascii="Arial" w:eastAsia="Calibri" w:hAnsi="Arial" w:cs="Arial"/>
          <w:color w:val="000000"/>
          <w:sz w:val="20"/>
          <w:szCs w:val="20"/>
        </w:rPr>
        <w:t>w postaci aneksu.</w:t>
      </w:r>
    </w:p>
    <w:p w14:paraId="649B9A7C" w14:textId="290FADB3" w:rsidR="00CB7E6E" w:rsidRPr="004F275E" w:rsidRDefault="00CB7E6E" w:rsidP="008B3B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W sprawach nieuregulowanych postanowieniami niniejszej Umowy mają zastosowanie akty wykonawcze Regionalnego Programu Operacyjnego Województwa </w:t>
      </w:r>
      <w:r w:rsidR="00F07EDA">
        <w:rPr>
          <w:rFonts w:ascii="Arial" w:eastAsia="Calibri" w:hAnsi="Arial" w:cs="Arial"/>
          <w:color w:val="000000"/>
          <w:sz w:val="20"/>
          <w:szCs w:val="20"/>
        </w:rPr>
        <w:t>Zachodniopomorskiego</w:t>
      </w: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 na lata 2014-2020, Regulamin uczestnictwa w projekcie wraz z załącznikami, który stanowi integralną część Umowy oraz przepisy Kodeksu Cywilnego.</w:t>
      </w:r>
    </w:p>
    <w:p w14:paraId="649B9A7D" w14:textId="77777777" w:rsidR="00CB7E6E" w:rsidRPr="004F275E" w:rsidRDefault="00CB7E6E" w:rsidP="008B3B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Umowę sporządzono w dwóch jednobrzmiących egzemplarzach, po jednym egzemplarzu dla każdej ze stron.</w:t>
      </w:r>
    </w:p>
    <w:p w14:paraId="649B9A7E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9B9A7F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9B9A80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9B9A81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9B9A82" w14:textId="77777777" w:rsid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9B9A83" w14:textId="77777777" w:rsidR="004F275E" w:rsidRPr="00CB7E6E" w:rsidRDefault="004F275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49B9A84" w14:textId="77777777" w:rsidR="00CB7E6E" w:rsidRPr="00CB7E6E" w:rsidRDefault="00CB7E6E" w:rsidP="004F275E">
      <w:pPr>
        <w:spacing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649B9A85" w14:textId="77777777" w:rsidR="004F275E" w:rsidRDefault="00CB7E6E" w:rsidP="004F275E">
      <w:pPr>
        <w:spacing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>…..………………………….……………………</w:t>
      </w:r>
      <w:r w:rsidRPr="00CB7E6E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……………………………………………………………</w:t>
      </w:r>
    </w:p>
    <w:p w14:paraId="649B9A86" w14:textId="77777777" w:rsidR="00CB7E6E" w:rsidRPr="00CB7E6E" w:rsidRDefault="004F275E" w:rsidP="004F275E">
      <w:pPr>
        <w:spacing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</w:t>
      </w:r>
      <w:r w:rsidR="00CB7E6E" w:rsidRPr="00CB7E6E">
        <w:rPr>
          <w:rFonts w:ascii="Arial" w:eastAsia="Calibri" w:hAnsi="Arial" w:cs="Arial"/>
          <w:color w:val="000000"/>
          <w:sz w:val="20"/>
          <w:szCs w:val="20"/>
        </w:rPr>
        <w:t>Czytelny podpis Uczestnika Projektu</w:t>
      </w:r>
      <w:r w:rsidR="00CB7E6E" w:rsidRPr="00CB7E6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</w:t>
      </w:r>
      <w:r w:rsidR="00CB7E6E" w:rsidRPr="00CB7E6E">
        <w:rPr>
          <w:rFonts w:ascii="Arial" w:eastAsia="Calibri" w:hAnsi="Arial" w:cs="Arial"/>
          <w:color w:val="000000"/>
          <w:sz w:val="20"/>
          <w:szCs w:val="20"/>
        </w:rPr>
        <w:t>podpis Kierownika Projektu</w:t>
      </w:r>
    </w:p>
    <w:p w14:paraId="649B9A87" w14:textId="77777777" w:rsidR="00926949" w:rsidRPr="00CB7E6E" w:rsidRDefault="00926949" w:rsidP="004F275E">
      <w:pPr>
        <w:spacing w:line="240" w:lineRule="auto"/>
      </w:pPr>
    </w:p>
    <w:sectPr w:rsidR="00926949" w:rsidRPr="00CB7E6E" w:rsidSect="00A159A7">
      <w:headerReference w:type="default" r:id="rId11"/>
      <w:footerReference w:type="default" r:id="rId12"/>
      <w:footnotePr>
        <w:numStart w:val="53"/>
      </w:footnotePr>
      <w:endnotePr>
        <w:numFmt w:val="chicago"/>
      </w:endnotePr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0588E" w14:textId="77777777" w:rsidR="00211F07" w:rsidRDefault="00211F07" w:rsidP="0003504F">
      <w:pPr>
        <w:spacing w:after="0" w:line="240" w:lineRule="auto"/>
      </w:pPr>
      <w:r>
        <w:separator/>
      </w:r>
    </w:p>
  </w:endnote>
  <w:endnote w:type="continuationSeparator" w:id="0">
    <w:p w14:paraId="40165D61" w14:textId="77777777" w:rsidR="00211F07" w:rsidRDefault="00211F07" w:rsidP="0003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052611"/>
      <w:docPartObj>
        <w:docPartGallery w:val="Page Numbers (Bottom of Page)"/>
        <w:docPartUnique/>
      </w:docPartObj>
    </w:sdtPr>
    <w:sdtEndPr/>
    <w:sdtContent>
      <w:p w14:paraId="649B9A8D" w14:textId="77777777" w:rsidR="004F275E" w:rsidRDefault="004F27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B5B">
          <w:rPr>
            <w:noProof/>
          </w:rPr>
          <w:t>2</w:t>
        </w:r>
        <w:r>
          <w:fldChar w:fldCharType="end"/>
        </w:r>
      </w:p>
    </w:sdtContent>
  </w:sdt>
  <w:p w14:paraId="649B9A8E" w14:textId="77777777" w:rsidR="004F275E" w:rsidRDefault="004F2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3829" w14:textId="77777777" w:rsidR="00211F07" w:rsidRDefault="00211F07" w:rsidP="0003504F">
      <w:pPr>
        <w:spacing w:after="0" w:line="240" w:lineRule="auto"/>
      </w:pPr>
      <w:r>
        <w:separator/>
      </w:r>
    </w:p>
  </w:footnote>
  <w:footnote w:type="continuationSeparator" w:id="0">
    <w:p w14:paraId="322CDD98" w14:textId="77777777" w:rsidR="00211F07" w:rsidRDefault="00211F07" w:rsidP="0003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9A8C" w14:textId="5EC65493" w:rsidR="001F3219" w:rsidRDefault="00A159A7" w:rsidP="00EA1A2B">
    <w:pPr>
      <w:pStyle w:val="Nagwek"/>
      <w:jc w:val="center"/>
    </w:pPr>
    <w:bookmarkStart w:id="0" w:name="_Hlk20476319"/>
    <w:r>
      <w:rPr>
        <w:noProof/>
      </w:rPr>
      <w:drawing>
        <wp:inline distT="0" distB="0" distL="0" distR="0" wp14:anchorId="37F5FB08" wp14:editId="0930A46A">
          <wp:extent cx="6619875" cy="514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79A76EFB" w14:textId="77777777" w:rsidR="00A159A7" w:rsidRDefault="00A159A7" w:rsidP="00EA1A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386"/>
    <w:multiLevelType w:val="hybridMultilevel"/>
    <w:tmpl w:val="12DE3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A97A52"/>
    <w:multiLevelType w:val="hybridMultilevel"/>
    <w:tmpl w:val="F69683C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83039"/>
    <w:multiLevelType w:val="hybridMultilevel"/>
    <w:tmpl w:val="48A8D9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82B50"/>
    <w:multiLevelType w:val="hybridMultilevel"/>
    <w:tmpl w:val="BDFCEE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6F534B"/>
    <w:multiLevelType w:val="hybridMultilevel"/>
    <w:tmpl w:val="784C6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650BC"/>
    <w:multiLevelType w:val="hybridMultilevel"/>
    <w:tmpl w:val="F886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27AFD"/>
    <w:multiLevelType w:val="hybridMultilevel"/>
    <w:tmpl w:val="9ED25B10"/>
    <w:lvl w:ilvl="0" w:tplc="C5062E3E">
      <w:start w:val="1"/>
      <w:numFmt w:val="bullet"/>
      <w:lvlText w:val=""/>
      <w:lvlJc w:val="left"/>
      <w:pPr>
        <w:tabs>
          <w:tab w:val="num" w:pos="0"/>
        </w:tabs>
        <w:ind w:left="0" w:firstLine="17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D98641B"/>
    <w:multiLevelType w:val="hybridMultilevel"/>
    <w:tmpl w:val="BA62E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E7157F"/>
    <w:multiLevelType w:val="hybridMultilevel"/>
    <w:tmpl w:val="C0D43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110C87"/>
    <w:multiLevelType w:val="hybridMultilevel"/>
    <w:tmpl w:val="B568F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54B8C"/>
    <w:multiLevelType w:val="hybridMultilevel"/>
    <w:tmpl w:val="E1A8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131F3"/>
    <w:multiLevelType w:val="hybridMultilevel"/>
    <w:tmpl w:val="1D02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37446"/>
    <w:multiLevelType w:val="hybridMultilevel"/>
    <w:tmpl w:val="3B8CD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53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04F"/>
    <w:rsid w:val="00022014"/>
    <w:rsid w:val="0003504F"/>
    <w:rsid w:val="00165356"/>
    <w:rsid w:val="00171DA4"/>
    <w:rsid w:val="001B0B6C"/>
    <w:rsid w:val="001F3219"/>
    <w:rsid w:val="00211F07"/>
    <w:rsid w:val="002175F3"/>
    <w:rsid w:val="00224E1A"/>
    <w:rsid w:val="002D6DFB"/>
    <w:rsid w:val="00364B2D"/>
    <w:rsid w:val="003B2808"/>
    <w:rsid w:val="003B5094"/>
    <w:rsid w:val="0049623E"/>
    <w:rsid w:val="004F275E"/>
    <w:rsid w:val="005016A5"/>
    <w:rsid w:val="005253BF"/>
    <w:rsid w:val="0078019C"/>
    <w:rsid w:val="007962C3"/>
    <w:rsid w:val="007B6673"/>
    <w:rsid w:val="008064C2"/>
    <w:rsid w:val="008425C4"/>
    <w:rsid w:val="008B3B5B"/>
    <w:rsid w:val="008C1BD3"/>
    <w:rsid w:val="008E31D3"/>
    <w:rsid w:val="00926949"/>
    <w:rsid w:val="009A5FDE"/>
    <w:rsid w:val="00A159A7"/>
    <w:rsid w:val="00A61602"/>
    <w:rsid w:val="00B2301F"/>
    <w:rsid w:val="00BB1D20"/>
    <w:rsid w:val="00C60F74"/>
    <w:rsid w:val="00CB7E6E"/>
    <w:rsid w:val="00D95FF0"/>
    <w:rsid w:val="00DF6826"/>
    <w:rsid w:val="00E87D79"/>
    <w:rsid w:val="00EA1A2B"/>
    <w:rsid w:val="00EB3A65"/>
    <w:rsid w:val="00EE72BD"/>
    <w:rsid w:val="00EF3E7B"/>
    <w:rsid w:val="00F07EDA"/>
    <w:rsid w:val="00F43E60"/>
    <w:rsid w:val="00F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B9A48"/>
  <w15:docId w15:val="{2588467C-D367-4FF4-92B2-03FFE655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3504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3504F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3504F"/>
    <w:rPr>
      <w:vertAlign w:val="superscript"/>
    </w:rPr>
  </w:style>
  <w:style w:type="table" w:styleId="Tabela-Siatka1">
    <w:name w:val="Table Grid 1"/>
    <w:basedOn w:val="Standardowy"/>
    <w:rsid w:val="0003504F"/>
    <w:pPr>
      <w:spacing w:after="200" w:line="276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19"/>
  </w:style>
  <w:style w:type="paragraph" w:styleId="Stopka">
    <w:name w:val="footer"/>
    <w:basedOn w:val="Normalny"/>
    <w:link w:val="StopkaZnak"/>
    <w:uiPriority w:val="99"/>
    <w:unhideWhenUsed/>
    <w:rsid w:val="001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19"/>
  </w:style>
  <w:style w:type="paragraph" w:styleId="Akapitzlist">
    <w:name w:val="List Paragraph"/>
    <w:basedOn w:val="Normalny"/>
    <w:uiPriority w:val="34"/>
    <w:qFormat/>
    <w:rsid w:val="00364B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9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9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949"/>
    <w:rPr>
      <w:vertAlign w:val="superscript"/>
    </w:rPr>
  </w:style>
  <w:style w:type="paragraph" w:styleId="Bezodstpw">
    <w:name w:val="No Spacing"/>
    <w:uiPriority w:val="1"/>
    <w:qFormat/>
    <w:rsid w:val="007B66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3" ma:contentTypeDescription="Utwórz nowy dokument." ma:contentTypeScope="" ma:versionID="8fcfab94d4cdbb6a88477b07d46a28ae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1677515e35c312d2580f6c440046225d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0A5C-D755-4704-9326-F522F5B9F18F}"/>
</file>

<file path=customXml/itemProps2.xml><?xml version="1.0" encoding="utf-8"?>
<ds:datastoreItem xmlns:ds="http://schemas.openxmlformats.org/officeDocument/2006/customXml" ds:itemID="{E6E2311B-9238-4411-AC2B-763DB7B66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AB06D-6190-4977-8C3A-4B8709C44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9EA22-B43D-4ECE-831E-EBD6BE95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Wielowiejska Justyna</dc:creator>
  <cp:lastModifiedBy>Joanna Matyjek-Rutkowska</cp:lastModifiedBy>
  <cp:revision>28</cp:revision>
  <cp:lastPrinted>2017-01-17T12:18:00Z</cp:lastPrinted>
  <dcterms:created xsi:type="dcterms:W3CDTF">2016-11-30T13:34:00Z</dcterms:created>
  <dcterms:modified xsi:type="dcterms:W3CDTF">2021-02-25T12:34:00Z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